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19 — الحركة على مستوٍ مائل — المدة: دقيقتان</w:t>
      </w:r>
    </w:p>
    <w:p>
      <w:pPr>
        <w:bidi/>
      </w:pPr>
      <w:r>
        <w:rPr>
          <w:rtl/>
        </w:rPr>
        <w:t xml:space="preserve">جسم صلب ينزلق دون احتكاك على مستوٍ مائل بزاوية</w:t>
      </w:r>
      <w:r>
        <w:rPr>
          <w:rtl/>
        </w:rPr>
        <w:t xml:space="preserve"> </w:t>
      </w:r>
      <m:oMath>
        <m:r>
          <m:t>α</m:t>
        </m:r>
        <m:r>
          <m:rPr>
            <m:sty m:val="p"/>
          </m:rPr>
          <m:t>=</m:t>
        </m:r>
        <m:sSup>
          <m:e>
            <m:r>
              <m:t>30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rPr>
          <w:rtl/>
        </w:rPr>
        <w:t xml:space="preserve"> </w:t>
      </w:r>
      <w:r>
        <w:rPr>
          <w:rtl/>
        </w:rPr>
        <w:t xml:space="preserve">عن الأفق (</w:t>
      </w:r>
      <m:oMath>
        <m:r>
          <m:t>g</m:t>
        </m:r>
        <m:r>
          <m:rPr>
            <m:sty m:val="p"/>
          </m:rPr>
          <m:t>=</m:t>
        </m:r>
        <m:r>
          <m:t>10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/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2</m:t>
            </m:r>
          </m:sup>
        </m:sSup>
      </m:oMath>
      <w:r>
        <w:rPr>
          <w:rtl/>
        </w:rPr>
        <w:t xml:space="preserve">).</w:t>
      </w:r>
    </w:p>
    <w:p>
      <w:pPr>
        <w:bidi/>
      </w:pPr>
      <w:r>
        <w:drawing>
          <wp:inline>
            <wp:extent cx="3959999" cy="26313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6313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بتطبيق القانون الثاني لنيوتن، أوجد عبارة التسارع</w:t>
      </w:r>
      <w:r>
        <w:rPr>
          <w:rtl/>
        </w:rPr>
        <w:t xml:space="preserve"> </w:t>
      </w:r>
      <m:oMath>
        <m:r>
          <m:t>a</m:t>
        </m:r>
      </m:oMath>
      <w:r>
        <w:rPr>
          <w:rtl/>
        </w:rPr>
        <w:t xml:space="preserve"> </w:t>
      </w:r>
      <w:r>
        <w:rPr>
          <w:rtl/>
        </w:rPr>
        <w:t xml:space="preserve">واحسب قيمته.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2026-11-02T19:24:44Z</dcterms:created>
  <dcterms:modified xsi:type="dcterms:W3CDTF">2026-11-02T19:24:44Z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