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7 — القانون الثاني لنيوتن — المدة: دقيقتان</w:t>
      </w:r>
    </w:p>
    <w:p>
      <w:pPr>
        <w:bidi/>
      </w:pPr>
      <w:r>
        <w:rPr>
          <w:rtl/>
        </w:rPr>
        <w:t xml:space="preserve">جسم كتلته</w:t>
      </w:r>
      <w:r>
        <w:rPr>
          <w:rtl/>
        </w:rP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  <m:r>
          <m:t> </m:t>
        </m:r>
        <m:r>
          <m:rPr>
            <m:sty m:val="p"/>
          </m:rPr>
          <m:t>k</m:t>
        </m:r>
        <m:r>
          <m:rPr>
            <m:sty m:val="p"/>
          </m:rPr>
          <m:t>g</m:t>
        </m:r>
      </m:oMath>
      <w:r>
        <w:rPr>
          <w:rtl/>
        </w:rPr>
        <w:t xml:space="preserve"> </w:t>
      </w:r>
      <w:r>
        <w:rPr>
          <w:rtl/>
        </w:rPr>
        <w:t xml:space="preserve">يتحرك على مسار مستقيم أفقي. المنحنى يمثل تطور سرعته</w:t>
      </w:r>
      <w:r>
        <w:rPr>
          <w:rtl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28046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804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التسارع</w:t>
      </w:r>
      <w:r>
        <w:rPr>
          <w:rtl/>
        </w:rPr>
        <w:t xml:space="preserve"> </w:t>
      </w:r>
      <m:oMath>
        <m:r>
          <m:t>a</m:t>
        </m:r>
      </m:oMath>
      <w:r>
        <w:rPr>
          <w:rtl/>
        </w:rPr>
        <w:t xml:space="preserve"> </w:t>
      </w:r>
      <w:r>
        <w:rPr>
          <w:rtl/>
        </w:rPr>
        <w:t xml:space="preserve">والمسافة المقطوعة بين</w:t>
      </w:r>
      <w:r>
        <w:rPr>
          <w:rtl/>
        </w:rPr>
        <w:t xml:space="preserve"> </w:t>
      </w:r>
      <m:oMath>
        <m:r>
          <m:t>0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r>
          <m:t>5</m:t>
        </m:r>
        <m:r>
          <m:t> </m:t>
        </m:r>
        <m:r>
          <m:rPr>
            <m:sty m:val="p"/>
          </m:rPr>
          <m:t>s</m:t>
        </m:r>
      </m:oMath>
      <w:r>
        <w:rPr>
          <w:rtl/>
        </w:rPr>
        <w:t xml:space="preserve">، ثم شدة القوة المحصلة المؤثرة على الجسم.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2026-11-02T19:24:26Z</dcterms:created>
  <dcterms:modified xsi:type="dcterms:W3CDTF">2026-11-02T19:24:26Z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